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茂名市事业单位公开招聘人员报名表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（何年何月至何年何月在何地、何单位工作或学习、任何职，从中学开始，按时间先后顺序连续填写）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、不全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OGViYjcwNDdmNTY1ZWM0N2RlZDQ4ZjcyODEyNWIifQ=="/>
  </w:docVars>
  <w:rsids>
    <w:rsidRoot w:val="00A912FE"/>
    <w:rsid w:val="00036A91"/>
    <w:rsid w:val="00235D00"/>
    <w:rsid w:val="00A912FE"/>
    <w:rsid w:val="00B924AA"/>
    <w:rsid w:val="531727C0"/>
    <w:rsid w:val="5FCC0D0C"/>
    <w:rsid w:val="7A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字符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430</Words>
  <Characters>430</Characters>
  <Lines>5</Lines>
  <Paragraphs>1</Paragraphs>
  <TotalTime>4</TotalTime>
  <ScaleCrop>false</ScaleCrop>
  <LinksUpToDate>false</LinksUpToDate>
  <CharactersWithSpaces>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2017-12-11T11:46:00Z</dcterms:created>
  <dc:creator>NTKO</dc:creator>
  <cp:lastModifiedBy>ZJY</cp:lastModifiedBy>
  <dcterms:modified xsi:type="dcterms:W3CDTF">2023-08-29T09:42:31Z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D0BCB969F5C44C3DAAB06B1CCB3C5261_13</vt:lpwstr>
  </property>
</Properties>
</file>